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4"/>
        </w:rPr>
        <w:t>Sarah Tremblay</w:t>
      </w:r>
    </w:p>
    <w:p>
      <w:r>
        <w:rPr>
          <w:color w:val="4B5563"/>
          <w:sz w:val="18"/>
        </w:rPr>
        <w:t>Toronto, ON · (416) 555-0192 · sarah.tremblay@email.com · linkedin.com/in/sarahtremblay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PROFILE</w:t>
      </w:r>
    </w:p>
    <w:p>
      <w:r>
        <w:t>Bilingual (English/French) project coordinator with 6 years of experience in financial services and the public sector. Known for keeping multi-stakeholder projects on schedule, plain-language reporting, and PMP-certified delivery discipline. Eligible to work for the federal government; secret clearance held until 2027.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SKILLS</w:t>
      </w:r>
    </w:p>
    <w:p>
      <w:pPr>
        <w:pStyle w:val="ListBullet"/>
      </w:pPr>
      <w:r>
        <w:t>Project coordination: scheduling, RAID logs, budget tracking (up to CAD 1.5M)</w:t>
      </w:r>
    </w:p>
    <w:p>
      <w:pPr>
        <w:pStyle w:val="ListBullet"/>
      </w:pPr>
      <w:r>
        <w:t>Tools: MS Project, Jira, Confluence, SharePoint, Power BI</w:t>
      </w:r>
    </w:p>
    <w:p>
      <w:pPr>
        <w:pStyle w:val="ListBullet"/>
      </w:pPr>
      <w:r>
        <w:t>Bilingual: English (native), French (professional working — BBB federal profile)</w:t>
      </w:r>
    </w:p>
    <w:p>
      <w:pPr>
        <w:pStyle w:val="ListBullet"/>
      </w:pPr>
      <w:r>
        <w:t>Reporting: plain-language briefing notes, executive dashboards, bilingual stakeholder communications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WORK EXPERIENCE</w:t>
      </w:r>
    </w:p>
    <w:p>
      <w:pPr>
        <w:tabs>
          <w:tab w:pos="9865" w:val="right"/>
        </w:tabs>
      </w:pPr>
      <w:r>
        <w:rPr>
          <w:b/>
        </w:rPr>
        <w:t>Project Coordinator</w:t>
      </w:r>
      <w:r>
        <w:rPr>
          <w:color w:val="4B5563"/>
          <w:sz w:val="18"/>
        </w:rPr>
        <w:tab/>
        <w:t>Apr 2021 – Present</w:t>
      </w:r>
    </w:p>
    <w:p>
      <w:r>
        <w:rPr>
          <w:i/>
          <w:color w:val="4B5563"/>
          <w:sz w:val="20"/>
        </w:rPr>
        <w:t>Northbridge Financial Services — Toronto, ON</w:t>
      </w:r>
    </w:p>
    <w:p>
      <w:pPr>
        <w:pStyle w:val="ListBullet"/>
      </w:pPr>
      <w:r>
        <w:t>Coordinated a 14-month digital onboarding project across 5 teams; delivered 3 weeks early</w:t>
      </w:r>
    </w:p>
    <w:p>
      <w:pPr>
        <w:pStyle w:val="ListBullet"/>
      </w:pPr>
      <w:r>
        <w:t>Tracked a CAD 1.5M budget and flagged variances that saved CAD 90K in vendor fees</w:t>
      </w:r>
    </w:p>
    <w:p>
      <w:pPr>
        <w:pStyle w:val="ListBullet"/>
      </w:pPr>
      <w:r>
        <w:t>Ran weekly steering-committee reporting for VP-level sponsors</w:t>
      </w:r>
    </w:p>
    <w:p>
      <w:pPr>
        <w:pStyle w:val="ListBullet"/>
      </w:pPr>
      <w:r>
        <w:t>Maintained the RAID log and change register across 30+ vendor deliverables; 95% of escalations resolved within SLA</w:t>
      </w:r>
    </w:p>
    <w:p>
      <w:pPr>
        <w:pStyle w:val="ListBullet"/>
      </w:pPr>
      <w:r>
        <w:t>Onboarded and coached two junior coordinators on project tooling and reporting standards</w:t>
      </w:r>
    </w:p>
    <w:p>
      <w:pPr>
        <w:tabs>
          <w:tab w:pos="9865" w:val="right"/>
        </w:tabs>
      </w:pPr>
      <w:r>
        <w:rPr>
          <w:b/>
        </w:rPr>
        <w:t>Program Assistant</w:t>
      </w:r>
      <w:r>
        <w:rPr>
          <w:color w:val="4B5563"/>
          <w:sz w:val="18"/>
        </w:rPr>
        <w:tab/>
        <w:t>Sep 2018 – Mar 2021</w:t>
      </w:r>
    </w:p>
    <w:p>
      <w:r>
        <w:rPr>
          <w:i/>
          <w:color w:val="4B5563"/>
          <w:sz w:val="20"/>
        </w:rPr>
        <w:t>Service Ontario (contract) — Ottawa, ON</w:t>
      </w:r>
    </w:p>
    <w:p>
      <w:pPr>
        <w:pStyle w:val="ListBullet"/>
      </w:pPr>
      <w:r>
        <w:t>Supported intake and reporting for a public-facing services modernization program</w:t>
      </w:r>
    </w:p>
    <w:p>
      <w:pPr>
        <w:pStyle w:val="ListBullet"/>
      </w:pPr>
      <w:r>
        <w:t>Drafted bilingual stakeholder communications reviewed by the program director</w:t>
      </w:r>
    </w:p>
    <w:p>
      <w:pPr>
        <w:pStyle w:val="ListBullet"/>
      </w:pPr>
      <w:r>
        <w:t>Built the program's first consolidated status dashboard in Power BI, adopted by three directorates</w:t>
      </w:r>
    </w:p>
    <w:p>
      <w:pPr>
        <w:tabs>
          <w:tab w:pos="9865" w:val="right"/>
        </w:tabs>
      </w:pPr>
      <w:r>
        <w:rPr>
          <w:b/>
        </w:rPr>
        <w:t>Administrative Assistant (co-op)</w:t>
      </w:r>
      <w:r>
        <w:rPr>
          <w:color w:val="4B5563"/>
          <w:sz w:val="18"/>
        </w:rPr>
        <w:tab/>
        <w:t>May 2017 – Apr 2018</w:t>
      </w:r>
    </w:p>
    <w:p>
      <w:r>
        <w:rPr>
          <w:i/>
          <w:color w:val="4B5563"/>
          <w:sz w:val="20"/>
        </w:rPr>
        <w:t>City of Ottawa — Ottawa, ON</w:t>
      </w:r>
    </w:p>
    <w:p>
      <w:pPr>
        <w:pStyle w:val="ListBullet"/>
      </w:pPr>
      <w:r>
        <w:t>Two co-op terms supporting committee coordination: agendas, minutes, and follow-up tracking for 40+ meetings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EDUCATION</w:t>
      </w:r>
    </w:p>
    <w:p>
      <w:pPr>
        <w:tabs>
          <w:tab w:pos="9865" w:val="right"/>
        </w:tabs>
      </w:pPr>
      <w:r>
        <w:rPr>
          <w:b/>
        </w:rPr>
        <w:t>Honours BA, Public Administration</w:t>
      </w:r>
      <w:r>
        <w:rPr>
          <w:color w:val="4B5563"/>
          <w:sz w:val="18"/>
        </w:rPr>
        <w:tab/>
        <w:t>2014 – 2018</w:t>
      </w:r>
    </w:p>
    <w:p>
      <w:r>
        <w:rPr>
          <w:i/>
          <w:color w:val="4B5563"/>
          <w:sz w:val="20"/>
        </w:rPr>
        <w:t>University of Ottawa</w:t>
      </w:r>
    </w:p>
    <w:p>
      <w:pPr>
        <w:pStyle w:val="ListBullet"/>
      </w:pPr>
      <w:r>
        <w:t>Co-op program · French immersion stream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CERTIFICATIONS</w:t>
      </w:r>
    </w:p>
    <w:p>
      <w:pPr>
        <w:pStyle w:val="ListBullet"/>
      </w:pPr>
      <w:r>
        <w:t>Project Management Professional (PMP), PMI — 2023</w:t>
      </w:r>
    </w:p>
    <w:p>
      <w:pPr>
        <w:pStyle w:val="ListBullet"/>
      </w:pPr>
      <w:r>
        <w:t>Certified ScrumMaster (CSM) — 2022</w:t>
      </w:r>
    </w:p>
    <w:p>
      <w:pPr>
        <w:pStyle w:val="ListBullet"/>
      </w:pPr>
      <w:r>
        <w:t>Prosci Change Management Certification — 2024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VOLUNTEER WORK</w:t>
      </w:r>
    </w:p>
    <w:p>
      <w:pPr>
        <w:pStyle w:val="ListBullet"/>
      </w:pPr>
      <w:r>
        <w:t>Volunteer tax preparer, CRA Community Volunteer Income Tax Program (2022–present)</w:t>
      </w:r>
    </w:p>
    <w:p>
      <w:pPr>
        <w:pStyle w:val="ListBullet"/>
      </w:pPr>
      <w:r>
        <w:t>Big Sister mentor, Big Brothers Big Sisters of Toronto (2021–present)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